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- 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06A082F5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świadczeń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zdrowotnych w zakresie Poradni Lekarza Rodzinnego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realizowan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</w:t>
      </w:r>
      <w:r w:rsidR="00C452D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24E8A86E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od dnia 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podpisania umowy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 31.12.202</w:t>
      </w:r>
      <w:r w:rsidR="00B8040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6478C2F9" w14:textId="77777777" w:rsidR="00530C1D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54F7AF6D" w14:textId="6E4A6900" w:rsidR="00897672" w:rsidRPr="00CC168C" w:rsidRDefault="00897672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 wymiarze ……….. godzin </w:t>
      </w:r>
      <w:proofErr w:type="spell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eklarowana liczba godzin pozwala na prawidłową realizację świadczeń i nie powoduje kolizji z harmonogramami udzielania świadczeń u innych świadczeniodawców.</w:t>
      </w: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49B9ED50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1025F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58DE36EA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Minimalna ilość osób realizujących świadczenia zdrowotne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zakresie Poradni Lekarza Rodzinnego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52B1CAFE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prawidłowe wypisywanie recept zgodnie z przepisami wynikającymi z ustawy z dnia 12 maja 2011 r. o refundacji leków, środków spożywczych specjalnego przeznaczenia żywieniowego oraz wyrobów medycznych (</w:t>
      </w:r>
      <w:proofErr w:type="spellStart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t.j</w:t>
      </w:r>
      <w:proofErr w:type="spellEnd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Dz. U z 2025 r., poz. 907 ze zmianami) i odpowiadające stanowi faktycznemu,</w:t>
      </w:r>
    </w:p>
    <w:p w14:paraId="09C55688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zgodne z przepisami i odpowiadające stanowi faktycznemu orzekanie o zdolności do pracy, w tym wystawianie druków zgodnych z wymogami ZUS z zachowaniem wymaganych terminów ich wystawienia, wraz z przejęciem roszczeń organów i osób fizycznych z tym związanych,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§ 5</w:t>
      </w:r>
    </w:p>
    <w:p w14:paraId="7A6F9894" w14:textId="6F3D5B03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iloczyn ilości godzin i stawki.</w:t>
      </w:r>
    </w:p>
    <w:p w14:paraId="263D6765" w14:textId="77777777" w:rsidR="00530C1D" w:rsidRPr="00CC168C" w:rsidRDefault="00000000" w:rsidP="008A2C64">
      <w:pPr>
        <w:pStyle w:val="Domylne"/>
        <w:numPr>
          <w:ilvl w:val="0"/>
          <w:numId w:val="1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Podstawą rozliczenia i płatności za świadczenia zdrowotne udzielone w miesięcznym okresie sprawozdawczym jest prawidłowo wystawiona i dostarczona Udzielającemu Zamówienia faktura/rachunek za wykonane świadczenia zdrowotne wraz z wykazem udzielonych świadczeń.</w:t>
      </w:r>
    </w:p>
    <w:p w14:paraId="1CB44A76" w14:textId="77777777" w:rsidR="00530C1D" w:rsidRPr="00CC168C" w:rsidRDefault="00000000" w:rsidP="008A2C64">
      <w:pPr>
        <w:pStyle w:val="Domylne"/>
        <w:widowControl w:val="0"/>
        <w:numPr>
          <w:ilvl w:val="0"/>
          <w:numId w:val="17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uppressAutoHyphens/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Wynagrodzenie będzie płatne przelewem w terminie do 30 dni od daty wpływu prawidłowo wystawionej faktury VAT bądź rachunku do siedziby Udzielającego Zamówienie. </w:t>
      </w:r>
    </w:p>
    <w:p w14:paraId="4B995042" w14:textId="77777777" w:rsidR="00530C1D" w:rsidRPr="00CC168C" w:rsidRDefault="00000000" w:rsidP="008A2C64">
      <w:pPr>
        <w:pStyle w:val="Domylne"/>
        <w:widowControl w:val="0"/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uppressAutoHyphens/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nie wyraża zgody na dokonanie przez Przyjmującego Zamówienie cesji umowy, jej części lub wynikającej z niej wierzytelności.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Arial Narrow" w:eastAsia="Arial Narrow" w:hAnsi="Arial Narrow" w:cs="Arial Narr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77777777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§ 7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3593"/>
        <w:gridCol w:w="2835"/>
      </w:tblGrid>
      <w:tr w:rsidR="00283ACD" w:rsidRPr="00497F0F" w14:paraId="72ED9088" w14:textId="77777777" w:rsidTr="00283ACD">
        <w:tc>
          <w:tcPr>
            <w:tcW w:w="513" w:type="dxa"/>
          </w:tcPr>
          <w:p w14:paraId="05C47BF5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</w:p>
        </w:tc>
        <w:tc>
          <w:tcPr>
            <w:tcW w:w="3593" w:type="dxa"/>
          </w:tcPr>
          <w:p w14:paraId="5DD40CBE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 xml:space="preserve">Rodzaj świadczenia </w:t>
            </w:r>
          </w:p>
        </w:tc>
        <w:tc>
          <w:tcPr>
            <w:tcW w:w="2835" w:type="dxa"/>
          </w:tcPr>
          <w:p w14:paraId="472F0C09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>Cena brutto w zł za jedną godzinę świadczenia</w:t>
            </w:r>
          </w:p>
        </w:tc>
      </w:tr>
      <w:tr w:rsidR="00283ACD" w:rsidRPr="00497F0F" w14:paraId="3C03DC49" w14:textId="77777777" w:rsidTr="00283ACD">
        <w:tc>
          <w:tcPr>
            <w:tcW w:w="513" w:type="dxa"/>
          </w:tcPr>
          <w:p w14:paraId="1ECE9464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 xml:space="preserve">1. </w:t>
            </w:r>
          </w:p>
        </w:tc>
        <w:tc>
          <w:tcPr>
            <w:tcW w:w="3593" w:type="dxa"/>
          </w:tcPr>
          <w:p w14:paraId="761F71DA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>świadczenia zdrowotne w zakresie Poradni Lekarza Rodzinnego</w:t>
            </w:r>
          </w:p>
        </w:tc>
        <w:tc>
          <w:tcPr>
            <w:tcW w:w="2835" w:type="dxa"/>
          </w:tcPr>
          <w:p w14:paraId="7C4D4959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</w:p>
        </w:tc>
      </w:tr>
      <w:tr w:rsidR="002B5594" w:rsidRPr="00497F0F" w14:paraId="670F07DC" w14:textId="77777777" w:rsidTr="00283ACD">
        <w:tc>
          <w:tcPr>
            <w:tcW w:w="513" w:type="dxa"/>
          </w:tcPr>
          <w:p w14:paraId="7BF155B0" w14:textId="0D27BE74" w:rsidR="002B5594" w:rsidRPr="002B5594" w:rsidRDefault="002B5594" w:rsidP="002B5594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B5594">
              <w:rPr>
                <w:lang w:val="pl-PL"/>
              </w:rPr>
              <w:t>2.</w:t>
            </w:r>
          </w:p>
        </w:tc>
        <w:tc>
          <w:tcPr>
            <w:tcW w:w="3593" w:type="dxa"/>
          </w:tcPr>
          <w:p w14:paraId="747137B2" w14:textId="48C20D3B" w:rsidR="002B5594" w:rsidRPr="002B5594" w:rsidRDefault="002B5594" w:rsidP="002B5594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B5594">
              <w:rPr>
                <w:lang w:val="pl-PL"/>
              </w:rPr>
              <w:t>Dodatek za każdy zrealizowany bilans zdrowia oraz zrealizowany indywidualny plan opieki medycznej</w:t>
            </w:r>
          </w:p>
        </w:tc>
        <w:tc>
          <w:tcPr>
            <w:tcW w:w="2835" w:type="dxa"/>
          </w:tcPr>
          <w:p w14:paraId="3672A41F" w14:textId="77777777" w:rsidR="002B5594" w:rsidRPr="002B5594" w:rsidRDefault="002B5594" w:rsidP="002B5594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</w:p>
        </w:tc>
      </w:tr>
    </w:tbl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127025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3D1477">
      <w:footerReference w:type="default" r:id="rId7"/>
      <w:pgSz w:w="11906" w:h="16838"/>
      <w:pgMar w:top="1134" w:right="1134" w:bottom="1134" w:left="1134" w:header="709" w:footer="850" w:gutter="0"/>
      <w:pgNumType w:start="1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EDFEF" w14:textId="77777777" w:rsidR="00A81512" w:rsidRDefault="00A81512">
      <w:r>
        <w:separator/>
      </w:r>
    </w:p>
  </w:endnote>
  <w:endnote w:type="continuationSeparator" w:id="0">
    <w:p w14:paraId="3E7A9033" w14:textId="77777777" w:rsidR="00A81512" w:rsidRDefault="00A8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8285" w14:textId="77777777" w:rsidR="00A81512" w:rsidRDefault="00A81512">
      <w:r>
        <w:separator/>
      </w:r>
    </w:p>
  </w:footnote>
  <w:footnote w:type="continuationSeparator" w:id="0">
    <w:p w14:paraId="44AC73A6" w14:textId="77777777" w:rsidR="00A81512" w:rsidRDefault="00A81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1F537A"/>
    <w:multiLevelType w:val="hybridMultilevel"/>
    <w:tmpl w:val="5E123DDE"/>
    <w:numStyleLink w:val="Zaimportowanystyl11"/>
  </w:abstractNum>
  <w:abstractNum w:abstractNumId="2" w15:restartNumberingAfterBreak="0">
    <w:nsid w:val="12F44582"/>
    <w:multiLevelType w:val="hybridMultilevel"/>
    <w:tmpl w:val="331E7258"/>
    <w:numStyleLink w:val="Zaimportowanystyl110"/>
  </w:abstractNum>
  <w:abstractNum w:abstractNumId="3" w15:restartNumberingAfterBreak="0">
    <w:nsid w:val="16920579"/>
    <w:multiLevelType w:val="hybridMultilevel"/>
    <w:tmpl w:val="DFCE90B2"/>
    <w:numStyleLink w:val="Zaimportowanystyl6"/>
  </w:abstractNum>
  <w:abstractNum w:abstractNumId="4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D9741C0"/>
    <w:multiLevelType w:val="hybridMultilevel"/>
    <w:tmpl w:val="5A0CF38C"/>
    <w:numStyleLink w:val="Zaimportowanystyl5"/>
  </w:abstractNum>
  <w:abstractNum w:abstractNumId="8" w15:restartNumberingAfterBreak="0">
    <w:nsid w:val="2EA93602"/>
    <w:multiLevelType w:val="hybridMultilevel"/>
    <w:tmpl w:val="83CEEBCE"/>
    <w:numStyleLink w:val="Zaimportowanystyl14"/>
  </w:abstractNum>
  <w:abstractNum w:abstractNumId="9" w15:restartNumberingAfterBreak="0">
    <w:nsid w:val="2FE469B7"/>
    <w:multiLevelType w:val="hybridMultilevel"/>
    <w:tmpl w:val="03146008"/>
    <w:numStyleLink w:val="Zaimportowanystyl1"/>
  </w:abstractNum>
  <w:abstractNum w:abstractNumId="10" w15:restartNumberingAfterBreak="0">
    <w:nsid w:val="3A965F01"/>
    <w:multiLevelType w:val="hybridMultilevel"/>
    <w:tmpl w:val="B054FAFC"/>
    <w:numStyleLink w:val="Zaimportowanystyl10"/>
  </w:abstractNum>
  <w:abstractNum w:abstractNumId="11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9352DD3"/>
    <w:multiLevelType w:val="hybridMultilevel"/>
    <w:tmpl w:val="196C8E94"/>
    <w:numStyleLink w:val="Zaimportowanystyl7"/>
  </w:abstractNum>
  <w:abstractNum w:abstractNumId="13" w15:restartNumberingAfterBreak="0">
    <w:nsid w:val="5026169E"/>
    <w:multiLevelType w:val="hybridMultilevel"/>
    <w:tmpl w:val="D70A2B1E"/>
    <w:numStyleLink w:val="Zaimportowanystyl8"/>
  </w:abstractNum>
  <w:abstractNum w:abstractNumId="14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2323E5E"/>
    <w:multiLevelType w:val="hybridMultilevel"/>
    <w:tmpl w:val="36E8C8C8"/>
    <w:numStyleLink w:val="Zaimportowanystyl3"/>
  </w:abstractNum>
  <w:abstractNum w:abstractNumId="19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4"/>
  </w:num>
  <w:num w:numId="2" w16cid:durableId="1754476546">
    <w:abstractNumId w:val="9"/>
  </w:num>
  <w:num w:numId="3" w16cid:durableId="27025916">
    <w:abstractNumId w:val="11"/>
  </w:num>
  <w:num w:numId="4" w16cid:durableId="1596210111">
    <w:abstractNumId w:val="18"/>
  </w:num>
  <w:num w:numId="5" w16cid:durableId="2014606557">
    <w:abstractNumId w:val="6"/>
  </w:num>
  <w:num w:numId="6" w16cid:durableId="474491404">
    <w:abstractNumId w:val="7"/>
  </w:num>
  <w:num w:numId="7" w16cid:durableId="283772593">
    <w:abstractNumId w:val="16"/>
  </w:num>
  <w:num w:numId="8" w16cid:durableId="2090733229">
    <w:abstractNumId w:val="3"/>
  </w:num>
  <w:num w:numId="9" w16cid:durableId="1652178493">
    <w:abstractNumId w:val="15"/>
  </w:num>
  <w:num w:numId="10" w16cid:durableId="681587395">
    <w:abstractNumId w:val="12"/>
  </w:num>
  <w:num w:numId="11" w16cid:durableId="1223057996">
    <w:abstractNumId w:val="5"/>
  </w:num>
  <w:num w:numId="12" w16cid:durableId="954408431">
    <w:abstractNumId w:val="13"/>
  </w:num>
  <w:num w:numId="13" w16cid:durableId="1668822307">
    <w:abstractNumId w:val="12"/>
    <w:lvlOverride w:ilvl="0">
      <w:startOverride w:val="2"/>
    </w:lvlOverride>
  </w:num>
  <w:num w:numId="14" w16cid:durableId="493179541">
    <w:abstractNumId w:val="0"/>
  </w:num>
  <w:num w:numId="15" w16cid:durableId="412091161">
    <w:abstractNumId w:val="10"/>
  </w:num>
  <w:num w:numId="16" w16cid:durableId="2022855375">
    <w:abstractNumId w:val="10"/>
    <w:lvlOverride w:ilvl="0">
      <w:lvl w:ilvl="0" w:tplc="4BD8EDBE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76E77A0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91EB22C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3526C2E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6C7C96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26C3FA4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9A91A4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BA31B4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B6AC12A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0"/>
    <w:lvlOverride w:ilvl="0">
      <w:lvl w:ilvl="0" w:tplc="4BD8EDBE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76E77A0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91EB22C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3526C2E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6C7C96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26C3FA4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9A91A4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BA31B4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B6AC12A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19"/>
  </w:num>
  <w:num w:numId="19" w16cid:durableId="1579973575">
    <w:abstractNumId w:val="1"/>
    <w:lvlOverride w:ilvl="0">
      <w:lvl w:ilvl="0" w:tplc="788C32D8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4"/>
  </w:num>
  <w:num w:numId="21" w16cid:durableId="650914919">
    <w:abstractNumId w:val="2"/>
  </w:num>
  <w:num w:numId="22" w16cid:durableId="2044360593">
    <w:abstractNumId w:val="1"/>
    <w:lvlOverride w:ilvl="0">
      <w:lvl w:ilvl="0" w:tplc="788C32D8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D76C80E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BCFB28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8E8E3E8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5E6360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520D852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8FE36C2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4205294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E8882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7"/>
  </w:num>
  <w:num w:numId="24" w16cid:durableId="10156156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0145EC"/>
    <w:rsid w:val="0003154B"/>
    <w:rsid w:val="0004701C"/>
    <w:rsid w:val="000A3C9F"/>
    <w:rsid w:val="000E2002"/>
    <w:rsid w:val="001025FD"/>
    <w:rsid w:val="001311D1"/>
    <w:rsid w:val="00183742"/>
    <w:rsid w:val="00185AED"/>
    <w:rsid w:val="00275107"/>
    <w:rsid w:val="00283ACD"/>
    <w:rsid w:val="002B0ED8"/>
    <w:rsid w:val="002B5594"/>
    <w:rsid w:val="003121FF"/>
    <w:rsid w:val="003352D7"/>
    <w:rsid w:val="00355067"/>
    <w:rsid w:val="00372721"/>
    <w:rsid w:val="00387716"/>
    <w:rsid w:val="00392D95"/>
    <w:rsid w:val="003B71EE"/>
    <w:rsid w:val="003C46F2"/>
    <w:rsid w:val="003D1477"/>
    <w:rsid w:val="00465016"/>
    <w:rsid w:val="00485FCF"/>
    <w:rsid w:val="004A0692"/>
    <w:rsid w:val="004B799B"/>
    <w:rsid w:val="004E09CD"/>
    <w:rsid w:val="00530C1D"/>
    <w:rsid w:val="00556BDC"/>
    <w:rsid w:val="005920A9"/>
    <w:rsid w:val="005A6E00"/>
    <w:rsid w:val="005B0B8F"/>
    <w:rsid w:val="005E309F"/>
    <w:rsid w:val="006628AF"/>
    <w:rsid w:val="006739A4"/>
    <w:rsid w:val="00681388"/>
    <w:rsid w:val="00716E07"/>
    <w:rsid w:val="00897672"/>
    <w:rsid w:val="008A2C64"/>
    <w:rsid w:val="008B3B3E"/>
    <w:rsid w:val="009750E2"/>
    <w:rsid w:val="009C41B3"/>
    <w:rsid w:val="009F59E6"/>
    <w:rsid w:val="00A312A4"/>
    <w:rsid w:val="00A81512"/>
    <w:rsid w:val="00AA0F41"/>
    <w:rsid w:val="00AC423C"/>
    <w:rsid w:val="00AE4C4A"/>
    <w:rsid w:val="00B1116E"/>
    <w:rsid w:val="00B322A7"/>
    <w:rsid w:val="00B637BC"/>
    <w:rsid w:val="00B72197"/>
    <w:rsid w:val="00B8040A"/>
    <w:rsid w:val="00BD7FD4"/>
    <w:rsid w:val="00BF074D"/>
    <w:rsid w:val="00BF5EAD"/>
    <w:rsid w:val="00C4522C"/>
    <w:rsid w:val="00C452D7"/>
    <w:rsid w:val="00C85132"/>
    <w:rsid w:val="00C949EF"/>
    <w:rsid w:val="00CB0A2C"/>
    <w:rsid w:val="00CC168C"/>
    <w:rsid w:val="00CC55E9"/>
    <w:rsid w:val="00CD5AE8"/>
    <w:rsid w:val="00CD6DF8"/>
    <w:rsid w:val="00D11055"/>
    <w:rsid w:val="00D31A18"/>
    <w:rsid w:val="00D41DBB"/>
    <w:rsid w:val="00E2236B"/>
    <w:rsid w:val="00E83243"/>
    <w:rsid w:val="00E837C8"/>
    <w:rsid w:val="00F62A1A"/>
    <w:rsid w:val="00F9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1226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2</cp:revision>
  <cp:lastPrinted>2025-12-18T14:50:00Z</cp:lastPrinted>
  <dcterms:created xsi:type="dcterms:W3CDTF">2026-10-22T06:39:00Z</dcterms:created>
  <dcterms:modified xsi:type="dcterms:W3CDTF">2026-10-22T06:39:00Z</dcterms:modified>
</cp:coreProperties>
</file>